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4C" w:rsidRDefault="0076444C" w:rsidP="0076444C">
      <w:pPr>
        <w:pStyle w:val="a4"/>
        <w:tabs>
          <w:tab w:val="clear" w:pos="9355"/>
          <w:tab w:val="right" w:pos="99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УТВЕРЖД</w:t>
      </w:r>
      <w:r w:rsidR="008B3356">
        <w:rPr>
          <w:rFonts w:ascii="Times New Roman" w:hAnsi="Times New Roman" w:cs="Times New Roman"/>
          <w:sz w:val="28"/>
          <w:szCs w:val="28"/>
        </w:rPr>
        <w:t>ЕН</w:t>
      </w:r>
    </w:p>
    <w:p w:rsidR="0076444C" w:rsidRDefault="0076444C" w:rsidP="0076444C">
      <w:pPr>
        <w:pStyle w:val="a4"/>
        <w:tabs>
          <w:tab w:val="clear" w:pos="4677"/>
          <w:tab w:val="clear" w:pos="9355"/>
          <w:tab w:val="right" w:pos="9923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8B33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8B3356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 МБДОУ</w:t>
      </w:r>
      <w:proofErr w:type="gramEnd"/>
    </w:p>
    <w:p w:rsidR="0076444C" w:rsidRDefault="0076444C" w:rsidP="0076444C">
      <w:pPr>
        <w:pStyle w:val="a4"/>
        <w:tabs>
          <w:tab w:val="clear" w:pos="4677"/>
          <w:tab w:val="clear" w:pos="9355"/>
          <w:tab w:val="right" w:pos="9923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«Детский сад №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B3356" w:rsidRDefault="008B3356" w:rsidP="008B3356">
      <w:pPr>
        <w:pStyle w:val="a4"/>
        <w:tabs>
          <w:tab w:val="clear" w:pos="4677"/>
          <w:tab w:val="clear" w:pos="9355"/>
          <w:tab w:val="right" w:pos="992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от 11.01.2021г. № 09-АХ</w:t>
      </w:r>
    </w:p>
    <w:p w:rsidR="008B3356" w:rsidRPr="0072474B" w:rsidRDefault="0076444C" w:rsidP="008B3356">
      <w:pPr>
        <w:pStyle w:val="a4"/>
        <w:tabs>
          <w:tab w:val="clear" w:pos="9355"/>
          <w:tab w:val="right" w:pos="9923"/>
        </w:tabs>
        <w:ind w:left="284" w:hanging="284"/>
        <w:rPr>
          <w:rFonts w:ascii="Times New Roman" w:hAnsi="Times New Roman" w:cs="Times New Roman"/>
          <w:sz w:val="28"/>
          <w:szCs w:val="32"/>
        </w:rPr>
      </w:pPr>
      <w:r w:rsidRPr="0072474B">
        <w:rPr>
          <w:rFonts w:ascii="Times New Roman" w:hAnsi="Times New Roman" w:cs="Times New Roman"/>
          <w:sz w:val="28"/>
          <w:szCs w:val="32"/>
        </w:rPr>
        <w:t xml:space="preserve">                            </w:t>
      </w:r>
      <w:r w:rsidRPr="0072474B">
        <w:rPr>
          <w:rFonts w:ascii="Times New Roman" w:hAnsi="Times New Roman" w:cs="Times New Roman"/>
          <w:sz w:val="28"/>
          <w:szCs w:val="32"/>
        </w:rPr>
        <w:tab/>
      </w:r>
      <w:r w:rsidR="008B3356">
        <w:rPr>
          <w:rFonts w:ascii="Times New Roman" w:hAnsi="Times New Roman" w:cs="Times New Roman"/>
          <w:sz w:val="28"/>
          <w:szCs w:val="32"/>
        </w:rPr>
        <w:t xml:space="preserve">                           </w:t>
      </w:r>
    </w:p>
    <w:p w:rsidR="0076444C" w:rsidRPr="008B3356" w:rsidRDefault="0076444C" w:rsidP="008B3356">
      <w:pPr>
        <w:pStyle w:val="a4"/>
        <w:tabs>
          <w:tab w:val="clear" w:pos="9355"/>
          <w:tab w:val="right" w:pos="9923"/>
        </w:tabs>
        <w:ind w:left="284" w:hanging="284"/>
        <w:rPr>
          <w:rFonts w:ascii="Times New Roman" w:hAnsi="Times New Roman" w:cs="Times New Roman"/>
          <w:sz w:val="28"/>
          <w:szCs w:val="32"/>
        </w:rPr>
      </w:pPr>
      <w:r w:rsidRPr="0072474B">
        <w:rPr>
          <w:rFonts w:ascii="Times New Roman" w:hAnsi="Times New Roman" w:cs="Times New Roman"/>
          <w:sz w:val="28"/>
          <w:szCs w:val="32"/>
        </w:rPr>
        <w:t xml:space="preserve"> </w:t>
      </w:r>
    </w:p>
    <w:p w:rsidR="0076444C" w:rsidRPr="002B0770" w:rsidRDefault="0076444C" w:rsidP="0076444C">
      <w:pPr>
        <w:pStyle w:val="a4"/>
        <w:tabs>
          <w:tab w:val="clear" w:pos="9355"/>
          <w:tab w:val="right" w:pos="9923"/>
        </w:tabs>
        <w:ind w:left="284" w:hanging="28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B0770">
        <w:rPr>
          <w:rFonts w:ascii="Times New Roman" w:hAnsi="Times New Roman" w:cs="Times New Roman"/>
          <w:b/>
          <w:sz w:val="28"/>
          <w:szCs w:val="32"/>
        </w:rPr>
        <w:t>План</w:t>
      </w:r>
    </w:p>
    <w:p w:rsidR="0076444C" w:rsidRDefault="0076444C" w:rsidP="0076444C">
      <w:pPr>
        <w:pStyle w:val="a4"/>
        <w:tabs>
          <w:tab w:val="clear" w:pos="9355"/>
          <w:tab w:val="right" w:pos="9923"/>
        </w:tabs>
        <w:ind w:left="284" w:hanging="284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по обеспечению безопасности</w:t>
      </w:r>
    </w:p>
    <w:p w:rsidR="0076444C" w:rsidRDefault="0076444C" w:rsidP="0076444C">
      <w:pPr>
        <w:pStyle w:val="a4"/>
        <w:tabs>
          <w:tab w:val="clear" w:pos="9355"/>
          <w:tab w:val="right" w:pos="9923"/>
        </w:tabs>
        <w:ind w:left="284" w:hanging="284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МБДОУ «Детский сад № 1 «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Илли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>»</w:t>
      </w:r>
    </w:p>
    <w:p w:rsidR="008B3356" w:rsidRPr="002B0770" w:rsidRDefault="008B3356" w:rsidP="0076444C">
      <w:pPr>
        <w:pStyle w:val="a4"/>
        <w:tabs>
          <w:tab w:val="clear" w:pos="9355"/>
          <w:tab w:val="right" w:pos="9923"/>
        </w:tabs>
        <w:ind w:left="284" w:hanging="284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32"/>
        </w:rPr>
        <w:t>а 2021 год</w:t>
      </w:r>
    </w:p>
    <w:p w:rsidR="0076444C" w:rsidRPr="00BF06C1" w:rsidRDefault="0076444C" w:rsidP="0076444C">
      <w:pPr>
        <w:tabs>
          <w:tab w:val="right" w:pos="9923"/>
        </w:tabs>
        <w:ind w:left="284" w:hanging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0" w:type="dxa"/>
        <w:tblInd w:w="284" w:type="dxa"/>
        <w:tblLook w:val="04A0" w:firstRow="1" w:lastRow="0" w:firstColumn="1" w:lastColumn="0" w:noHBand="0" w:noVBand="1"/>
      </w:tblPr>
      <w:tblGrid>
        <w:gridCol w:w="1204"/>
        <w:gridCol w:w="3841"/>
        <w:gridCol w:w="2230"/>
        <w:gridCol w:w="2755"/>
      </w:tblGrid>
      <w:tr w:rsidR="0076444C" w:rsidRPr="00BF06C1" w:rsidTr="00E21D21">
        <w:tc>
          <w:tcPr>
            <w:tcW w:w="533" w:type="dxa"/>
          </w:tcPr>
          <w:p w:rsidR="0076444C" w:rsidRPr="00BF06C1" w:rsidRDefault="0076444C" w:rsidP="00E21D21">
            <w:pPr>
              <w:tabs>
                <w:tab w:val="right" w:pos="9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76444C" w:rsidRPr="00BF06C1" w:rsidRDefault="0076444C" w:rsidP="00E21D21">
            <w:pPr>
              <w:tabs>
                <w:tab w:val="righ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4" w:type="dxa"/>
          </w:tcPr>
          <w:p w:rsidR="0076444C" w:rsidRPr="00BF06C1" w:rsidRDefault="0076444C" w:rsidP="00E21D21">
            <w:pPr>
              <w:tabs>
                <w:tab w:val="righ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39" w:type="dxa"/>
          </w:tcPr>
          <w:p w:rsidR="0076444C" w:rsidRPr="00BF06C1" w:rsidRDefault="0076444C" w:rsidP="00E21D21">
            <w:pPr>
              <w:tabs>
                <w:tab w:val="right" w:pos="99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6444C" w:rsidRPr="00BF06C1" w:rsidTr="00E21D21">
        <w:tc>
          <w:tcPr>
            <w:tcW w:w="10030" w:type="dxa"/>
            <w:gridSpan w:val="4"/>
          </w:tcPr>
          <w:p w:rsidR="0076444C" w:rsidRPr="00BF06C1" w:rsidRDefault="0076444C" w:rsidP="00E21D21">
            <w:pPr>
              <w:tabs>
                <w:tab w:val="right" w:pos="992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b/>
                <w:sz w:val="28"/>
                <w:szCs w:val="28"/>
              </w:rPr>
              <w:t>1.Мероприятия с педагогическим коллективом, сотрудниками образовательного учреждения</w:t>
            </w:r>
          </w:p>
        </w:tc>
      </w:tr>
      <w:tr w:rsidR="0076444C" w:rsidRPr="00BF06C1" w:rsidTr="00E21D21">
        <w:tc>
          <w:tcPr>
            <w:tcW w:w="533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по противодействию экстремизму, терроризму</w:t>
            </w: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 xml:space="preserve"> на год</w:t>
            </w:r>
          </w:p>
        </w:tc>
        <w:tc>
          <w:tcPr>
            <w:tcW w:w="246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39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6444C" w:rsidRPr="00BF06C1" w:rsidTr="00E21D21">
        <w:tc>
          <w:tcPr>
            <w:tcW w:w="533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71A">
              <w:rPr>
                <w:rFonts w:ascii="Times New Roman" w:hAnsi="Times New Roman"/>
                <w:sz w:val="28"/>
              </w:rPr>
              <w:t>Инструктаж по порядку передачи информации об угрозе террористического акта в органы МВД, оперативному дежурному по делам ГО и ЧС</w:t>
            </w:r>
          </w:p>
        </w:tc>
        <w:tc>
          <w:tcPr>
            <w:tcW w:w="2464" w:type="dxa"/>
          </w:tcPr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антитеррору</w:t>
            </w:r>
          </w:p>
        </w:tc>
      </w:tr>
      <w:tr w:rsidR="0076444C" w:rsidRPr="00BF06C1" w:rsidTr="00E21D21">
        <w:tc>
          <w:tcPr>
            <w:tcW w:w="533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связанных с экстремизмом, на совещаниях, заседаниях методических объединений </w:t>
            </w:r>
            <w:proofErr w:type="spellStart"/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и.т.д</w:t>
            </w:r>
            <w:proofErr w:type="spellEnd"/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6444C" w:rsidRPr="00BF06C1" w:rsidTr="00E21D21">
        <w:tc>
          <w:tcPr>
            <w:tcW w:w="533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Накопление методического материала по противодействию  экстремизма, терроризма</w:t>
            </w:r>
          </w:p>
        </w:tc>
        <w:tc>
          <w:tcPr>
            <w:tcW w:w="246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</w:tcPr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хозяйством,</w:t>
            </w:r>
          </w:p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антитеррору,</w:t>
            </w:r>
          </w:p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6444C" w:rsidRPr="00BF06C1" w:rsidTr="00E21D21">
        <w:tc>
          <w:tcPr>
            <w:tcW w:w="533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71A">
              <w:rPr>
                <w:rFonts w:ascii="Times New Roman" w:hAnsi="Times New Roman"/>
                <w:sz w:val="28"/>
              </w:rPr>
              <w:t>Инструктаж для работников о порядке приёма сообщений по телефону, содержащих угрозу террористического характера, о правилах обращения с анонимными материалами, содержащими угрозу террористического характера</w:t>
            </w:r>
          </w:p>
        </w:tc>
        <w:tc>
          <w:tcPr>
            <w:tcW w:w="2464" w:type="dxa"/>
          </w:tcPr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39" w:type="dxa"/>
          </w:tcPr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антитеррору</w:t>
            </w:r>
          </w:p>
        </w:tc>
      </w:tr>
      <w:tr w:rsidR="0076444C" w:rsidRPr="00BF06C1" w:rsidTr="00E21D21">
        <w:tc>
          <w:tcPr>
            <w:tcW w:w="533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памяток, методических инструкций  по противодействию экстремизма, терроризма; обновление наглядной профилактической  агитации</w:t>
            </w:r>
          </w:p>
        </w:tc>
        <w:tc>
          <w:tcPr>
            <w:tcW w:w="246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</w:tcPr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хозяйством,</w:t>
            </w:r>
          </w:p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6444C" w:rsidRPr="00BF06C1" w:rsidTr="00E21D21">
        <w:trPr>
          <w:trHeight w:val="285"/>
        </w:trPr>
        <w:tc>
          <w:tcPr>
            <w:tcW w:w="533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Изучение администрацией, педагогами нормативных документов по противодействию экстремизма, терроризма</w:t>
            </w:r>
          </w:p>
        </w:tc>
        <w:tc>
          <w:tcPr>
            <w:tcW w:w="246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</w:tcPr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хозяйством,</w:t>
            </w:r>
          </w:p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</w:tc>
      </w:tr>
      <w:tr w:rsidR="0076444C" w:rsidRPr="00BF06C1" w:rsidTr="00E21D21">
        <w:trPr>
          <w:trHeight w:val="289"/>
        </w:trPr>
        <w:tc>
          <w:tcPr>
            <w:tcW w:w="533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непрерывного функциониров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кнопок тревожной</w:t>
            </w: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 xml:space="preserve"> сигнализации и </w:t>
            </w:r>
            <w:proofErr w:type="gramStart"/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камер  видеонаблюдения</w:t>
            </w:r>
            <w:proofErr w:type="gramEnd"/>
          </w:p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39" w:type="dxa"/>
          </w:tcPr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МБДОУ</w:t>
            </w:r>
          </w:p>
        </w:tc>
      </w:tr>
      <w:tr w:rsidR="0076444C" w:rsidRPr="00BF06C1" w:rsidTr="00E21D21">
        <w:trPr>
          <w:trHeight w:val="275"/>
        </w:trPr>
        <w:tc>
          <w:tcPr>
            <w:tcW w:w="533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пребыванием посторонних лиц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 xml:space="preserve"> здании МБДОУ </w:t>
            </w:r>
          </w:p>
        </w:tc>
        <w:tc>
          <w:tcPr>
            <w:tcW w:w="246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39" w:type="dxa"/>
          </w:tcPr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МБДОУ</w:t>
            </w:r>
          </w:p>
        </w:tc>
      </w:tr>
      <w:tr w:rsidR="0076444C" w:rsidRPr="00BF06C1" w:rsidTr="00E21D21">
        <w:trPr>
          <w:trHeight w:val="292"/>
        </w:trPr>
        <w:tc>
          <w:tcPr>
            <w:tcW w:w="533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Регулярный, ежедневный осмотр и обход зданий, помещений</w:t>
            </w:r>
          </w:p>
        </w:tc>
        <w:tc>
          <w:tcPr>
            <w:tcW w:w="246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39" w:type="dxa"/>
          </w:tcPr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МБДОУ</w:t>
            </w:r>
          </w:p>
        </w:tc>
      </w:tr>
      <w:tr w:rsidR="0076444C" w:rsidRPr="00BF06C1" w:rsidTr="00E21D21">
        <w:trPr>
          <w:trHeight w:val="308"/>
        </w:trPr>
        <w:tc>
          <w:tcPr>
            <w:tcW w:w="533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Обеспечение и контроль круглосуточного дежурства в МБДОУ</w:t>
            </w:r>
          </w:p>
        </w:tc>
        <w:tc>
          <w:tcPr>
            <w:tcW w:w="2464" w:type="dxa"/>
          </w:tcPr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39" w:type="dxa"/>
          </w:tcPr>
          <w:p w:rsidR="0076444C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C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444C" w:rsidRPr="00BF06C1" w:rsidRDefault="0076444C" w:rsidP="00E21D21">
            <w:pPr>
              <w:tabs>
                <w:tab w:val="right" w:pos="992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МБДОУ</w:t>
            </w:r>
          </w:p>
        </w:tc>
      </w:tr>
    </w:tbl>
    <w:p w:rsidR="00D91067" w:rsidRDefault="00D91067" w:rsidP="0076444C">
      <w:pPr>
        <w:ind w:firstLine="0"/>
      </w:pPr>
    </w:p>
    <w:sectPr w:rsidR="00D91067" w:rsidSect="007644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4C"/>
    <w:rsid w:val="0076444C"/>
    <w:rsid w:val="008B3356"/>
    <w:rsid w:val="00D9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DB96"/>
  <w15:chartTrackingRefBased/>
  <w15:docId w15:val="{73F7D3F1-E5C8-4715-B432-129F27FE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6444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6444C"/>
  </w:style>
  <w:style w:type="paragraph" w:styleId="a6">
    <w:name w:val="Balloon Text"/>
    <w:basedOn w:val="a"/>
    <w:link w:val="a7"/>
    <w:uiPriority w:val="99"/>
    <w:semiHidden/>
    <w:unhideWhenUsed/>
    <w:rsid w:val="007644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4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08062019</dc:creator>
  <cp:keywords/>
  <dc:description/>
  <cp:lastModifiedBy>08062019</cp:lastModifiedBy>
  <cp:revision>3</cp:revision>
  <cp:lastPrinted>2020-10-08T12:39:00Z</cp:lastPrinted>
  <dcterms:created xsi:type="dcterms:W3CDTF">2020-10-08T12:37:00Z</dcterms:created>
  <dcterms:modified xsi:type="dcterms:W3CDTF">2021-04-19T09:22:00Z</dcterms:modified>
</cp:coreProperties>
</file>